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Выписка из приложения </w:t>
      </w:r>
      <w:r/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 постановлению администрации  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города Рязани </w:t>
      </w:r>
      <w:r>
        <w:rPr>
          <w:rFonts w:ascii="Times New Roman" w:hAnsi="Times New Roman"/>
          <w:b/>
          <w:sz w:val="36"/>
          <w:szCs w:val="36"/>
        </w:rPr>
        <w:t xml:space="preserve">от</w:t>
      </w:r>
      <w:r>
        <w:rPr>
          <w:rFonts w:ascii="Times New Roman" w:hAnsi="Times New Roman"/>
          <w:b/>
          <w:sz w:val="36"/>
          <w:szCs w:val="36"/>
        </w:rPr>
        <w:t xml:space="preserve"> 20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февраля</w:t>
      </w:r>
      <w:r>
        <w:rPr>
          <w:rFonts w:ascii="Times New Roman" w:hAnsi="Times New Roman"/>
          <w:b/>
          <w:sz w:val="36"/>
          <w:szCs w:val="36"/>
        </w:rPr>
        <w:t xml:space="preserve"> 202</w:t>
      </w:r>
      <w:r>
        <w:rPr>
          <w:rFonts w:ascii="Times New Roman" w:hAnsi="Times New Roman"/>
          <w:b/>
          <w:sz w:val="36"/>
          <w:szCs w:val="36"/>
        </w:rPr>
        <w:t xml:space="preserve">3 г. № </w:t>
      </w:r>
      <w:r>
        <w:rPr>
          <w:rFonts w:ascii="Times New Roman" w:hAnsi="Times New Roman"/>
          <w:b/>
          <w:sz w:val="36"/>
          <w:szCs w:val="36"/>
        </w:rPr>
        <w:t xml:space="preserve">1889</w:t>
      </w:r>
      <w:bookmarkStart w:id="0" w:name="_GoBack"/>
      <w:r/>
      <w:bookmarkEnd w:id="0"/>
      <w:r/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«О закреплении муниципальных общеобразовательных учреждений за конкретными территориями города Рязани»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За МБОУ «Ш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кола № 46» закреплена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следующая территория: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Магистральная ул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.: дома №№ 8, 8/1</w:t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ул. К. Маркса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: дома №№  2/7, 4, 6, 12 </w:t>
      </w:r>
      <w:r/>
    </w:p>
    <w:p>
      <w:pPr>
        <w:spacing w:before="240" w:after="0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ул. Энгельса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: дома №№ 11/10, 11/12, 12/8, 14, 15/12,  16, 17, 18, 19, 20,  20/1, 20/2, 21, 22, 22а, 22б, 23/9, 25/10, 27, 28, 29, 31, 35/7</w:t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Медицинская ул.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 -  полностью</w:t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Октябрьская ул.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: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 дома №№ 12/14, 14, 16, 18, 20/11, 42/18</w:t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ул. Культуры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 - полностью</w:t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Молодежная ул.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: дома №№ 10/25, 11, 11 к.1, 13, 15</w:t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1-й Индустриальный переулок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 – полностью</w:t>
      </w:r>
      <w:r/>
    </w:p>
    <w:p>
      <w:pPr>
        <w:spacing w:before="240" w:after="0" w:line="240" w:lineRule="auto"/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u w:val="single"/>
          <w:lang w:eastAsia="ru-RU"/>
        </w:rPr>
        <w:t xml:space="preserve">Бронная ул.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: </w:t>
      </w:r>
      <w:r>
        <w:rPr>
          <w:rFonts w:ascii="Times New Roman" w:hAnsi="Times New Roman" w:eastAsia="Times New Roman"/>
          <w:sz w:val="36"/>
          <w:szCs w:val="36"/>
          <w:lang w:eastAsia="ru-RU"/>
        </w:rPr>
        <w:t xml:space="preserve">дома №№ 7, 11/37, 13, 13 к.1, 15/44, 17, 19</w:t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pPr>
        <w:spacing w:before="240"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eastAsia="Calibri" w:cs="Times New Roman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revision>6</cp:revision>
  <dcterms:created xsi:type="dcterms:W3CDTF">2019-02-06T14:15:00Z</dcterms:created>
  <dcterms:modified xsi:type="dcterms:W3CDTF">2023-02-28T08:19:29Z</dcterms:modified>
</cp:coreProperties>
</file>